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pse" w:cs="Copse" w:eastAsia="Copse" w:hAnsi="Copse"/>
          <w:b w:val="1"/>
          <w:sz w:val="28"/>
          <w:szCs w:val="28"/>
        </w:rPr>
      </w:pPr>
      <w:r w:rsidDel="00000000" w:rsidR="00000000" w:rsidRPr="00000000">
        <w:rPr>
          <w:rFonts w:ascii="Copse" w:cs="Copse" w:eastAsia="Copse" w:hAnsi="Copse"/>
          <w:b w:val="1"/>
          <w:sz w:val="28"/>
          <w:szCs w:val="28"/>
          <w:rtl w:val="0"/>
        </w:rPr>
        <w:t xml:space="preserve">Kindergarten Video Resources for 2021-2022</w:t>
      </w:r>
    </w:p>
    <w:p w:rsidR="00000000" w:rsidDel="00000000" w:rsidP="00000000" w:rsidRDefault="00000000" w:rsidRPr="00000000" w14:paraId="00000002">
      <w:pPr>
        <w:rPr>
          <w:rFonts w:ascii="Copse" w:cs="Copse" w:eastAsia="Copse" w:hAnsi="Copse"/>
        </w:rPr>
      </w:pPr>
      <w:r w:rsidDel="00000000" w:rsidR="00000000" w:rsidRPr="00000000">
        <w:rPr>
          <w:rtl w:val="0"/>
        </w:rPr>
      </w:r>
    </w:p>
    <w:p w:rsidR="00000000" w:rsidDel="00000000" w:rsidP="00000000" w:rsidRDefault="00000000" w:rsidRPr="00000000" w14:paraId="00000003">
      <w:pPr>
        <w:rPr>
          <w:rFonts w:ascii="Copse" w:cs="Copse" w:eastAsia="Copse" w:hAnsi="Copse"/>
          <w:sz w:val="24"/>
          <w:szCs w:val="24"/>
        </w:rPr>
      </w:pPr>
      <w:r w:rsidDel="00000000" w:rsidR="00000000" w:rsidRPr="00000000">
        <w:rPr>
          <w:rFonts w:ascii="Copse" w:cs="Copse" w:eastAsia="Copse" w:hAnsi="Copse"/>
          <w:b w:val="1"/>
          <w:sz w:val="24"/>
          <w:szCs w:val="24"/>
          <w:rtl w:val="0"/>
        </w:rPr>
        <w:t xml:space="preserve">Planning with the Amplify Science Platform</w:t>
      </w:r>
      <w:r w:rsidDel="00000000" w:rsidR="00000000" w:rsidRPr="00000000">
        <w:rPr>
          <w:rFonts w:ascii="Copse" w:cs="Copse" w:eastAsia="Copse" w:hAnsi="Copse"/>
          <w:sz w:val="24"/>
          <w:szCs w:val="24"/>
          <w:rtl w:val="0"/>
        </w:rPr>
        <w:t xml:space="preserve"> - This video contains information about FCPS Amplify Science Resources on the Navigator and on the Teaching and Learning Channel, revisits navigation on the platform and lesson level planning, Key Resources for Unit Planning, and Support with Amplify Science. </w:t>
      </w:r>
    </w:p>
    <w:p w:rsidR="00000000" w:rsidDel="00000000" w:rsidP="00000000" w:rsidRDefault="00000000" w:rsidRPr="00000000" w14:paraId="00000004">
      <w:pPr>
        <w:rPr>
          <w:rFonts w:ascii="Copse" w:cs="Copse" w:eastAsia="Copse" w:hAnsi="Copse"/>
          <w:b w:val="1"/>
          <w:sz w:val="24"/>
          <w:szCs w:val="24"/>
        </w:rPr>
      </w:pPr>
      <w:r w:rsidDel="00000000" w:rsidR="00000000" w:rsidRPr="00000000">
        <w:rPr>
          <w:rFonts w:ascii="Copse" w:cs="Copse" w:eastAsia="Copse" w:hAnsi="Copse"/>
          <w:sz w:val="24"/>
          <w:szCs w:val="24"/>
          <w:rtl w:val="0"/>
        </w:rPr>
        <w:t xml:space="preserve">  </w:t>
      </w:r>
      <w:r w:rsidDel="00000000" w:rsidR="00000000" w:rsidRPr="00000000">
        <w:rPr>
          <w:rFonts w:ascii="Copse" w:cs="Copse" w:eastAsia="Copse" w:hAnsi="Copse"/>
          <w:b w:val="1"/>
          <w:sz w:val="24"/>
          <w:szCs w:val="24"/>
          <w:rtl w:val="0"/>
        </w:rPr>
        <w:t xml:space="preserve"> </w:t>
      </w:r>
      <w:r w:rsidDel="00000000" w:rsidR="00000000" w:rsidRPr="00000000">
        <w:rPr>
          <w:rtl w:val="0"/>
        </w:rPr>
        <w:t xml:space="preserve">                                              </w:t>
      </w:r>
      <w:r w:rsidDel="00000000" w:rsidR="00000000" w:rsidRPr="00000000">
        <w:rPr>
          <w:rFonts w:ascii="Copse" w:cs="Copse" w:eastAsia="Copse" w:hAnsi="Copse"/>
          <w:sz w:val="24"/>
          <w:szCs w:val="24"/>
          <w:rtl w:val="0"/>
        </w:rPr>
        <w:t xml:space="preserve"> </w:t>
      </w:r>
      <w:hyperlink r:id="rId6">
        <w:r w:rsidDel="00000000" w:rsidR="00000000" w:rsidRPr="00000000">
          <w:rPr>
            <w:rFonts w:ascii="Copse" w:cs="Copse" w:eastAsia="Copse" w:hAnsi="Copse"/>
            <w:color w:val="1155cc"/>
            <w:sz w:val="24"/>
            <w:szCs w:val="24"/>
            <w:u w:val="single"/>
            <w:rtl w:val="0"/>
          </w:rPr>
          <w:t xml:space="preserve">https://www.youtube.com/watch?v=Ej2y4UTTfzU</w:t>
        </w:r>
      </w:hyperlink>
      <w:r w:rsidDel="00000000" w:rsidR="00000000" w:rsidRPr="00000000">
        <w:rPr>
          <w:rFonts w:ascii="Copse" w:cs="Copse" w:eastAsia="Copse" w:hAnsi="Copse"/>
          <w:sz w:val="24"/>
          <w:szCs w:val="24"/>
          <w:rtl w:val="0"/>
        </w:rPr>
        <w:t xml:space="preserve"> </w:t>
      </w:r>
      <w:r w:rsidDel="00000000" w:rsidR="00000000" w:rsidRPr="00000000">
        <w:rPr>
          <w:rtl w:val="0"/>
        </w:rPr>
      </w:r>
    </w:p>
    <w:p w:rsidR="00000000" w:rsidDel="00000000" w:rsidP="00000000" w:rsidRDefault="00000000" w:rsidRPr="00000000" w14:paraId="00000005">
      <w:pPr>
        <w:rPr>
          <w:rFonts w:ascii="Copse" w:cs="Copse" w:eastAsia="Copse" w:hAnsi="Copse"/>
        </w:rPr>
      </w:pPr>
      <w:r w:rsidDel="00000000" w:rsidR="00000000" w:rsidRPr="00000000">
        <w:rPr>
          <w:rFonts w:ascii="Copse" w:cs="Copse" w:eastAsia="Copse" w:hAnsi="Copse"/>
          <w:b w:val="1"/>
          <w:sz w:val="24"/>
          <w:szCs w:val="24"/>
          <w:rtl w:val="0"/>
        </w:rPr>
        <w:t xml:space="preserve">     </w:t>
      </w:r>
      <w:r w:rsidDel="00000000" w:rsidR="00000000" w:rsidRPr="00000000">
        <w:rPr>
          <w:rtl w:val="0"/>
        </w:rPr>
      </w:r>
    </w:p>
    <w:p w:rsidR="00000000" w:rsidDel="00000000" w:rsidP="00000000" w:rsidRDefault="00000000" w:rsidRPr="00000000" w14:paraId="00000006">
      <w:pPr>
        <w:rPr>
          <w:rFonts w:ascii="Copse" w:cs="Copse" w:eastAsia="Copse" w:hAnsi="Copse"/>
          <w:sz w:val="24"/>
          <w:szCs w:val="24"/>
        </w:rPr>
      </w:pPr>
      <w:r w:rsidDel="00000000" w:rsidR="00000000" w:rsidRPr="00000000">
        <w:rPr>
          <w:rFonts w:ascii="Copse" w:cs="Copse" w:eastAsia="Copse" w:hAnsi="Copse"/>
          <w:b w:val="1"/>
          <w:sz w:val="24"/>
          <w:szCs w:val="24"/>
          <w:rtl w:val="0"/>
        </w:rPr>
        <w:t xml:space="preserve">Unit Orientation Videos - </w:t>
      </w:r>
      <w:r w:rsidDel="00000000" w:rsidR="00000000" w:rsidRPr="00000000">
        <w:rPr>
          <w:rFonts w:ascii="Copse" w:cs="Copse" w:eastAsia="Copse" w:hAnsi="Copse"/>
          <w:sz w:val="24"/>
          <w:szCs w:val="24"/>
          <w:rtl w:val="0"/>
        </w:rPr>
        <w:t xml:space="preserve">These short videos will orient you to the unit, and show you how each chapter helps students figure out about the unit phenomenon.</w:t>
      </w:r>
    </w:p>
    <w:p w:rsidR="00000000" w:rsidDel="00000000" w:rsidP="00000000" w:rsidRDefault="00000000" w:rsidRPr="00000000" w14:paraId="00000007">
      <w:pPr>
        <w:rPr>
          <w:rFonts w:ascii="Copse" w:cs="Copse" w:eastAsia="Copse" w:hAnsi="Copse"/>
          <w:sz w:val="24"/>
          <w:szCs w:val="24"/>
        </w:rPr>
      </w:pPr>
      <w:r w:rsidDel="00000000" w:rsidR="00000000" w:rsidRPr="00000000">
        <w:rPr>
          <w:rFonts w:ascii="Copse" w:cs="Copse" w:eastAsia="Copse" w:hAnsi="Copse"/>
          <w:sz w:val="24"/>
          <w:szCs w:val="24"/>
          <w:rtl w:val="0"/>
        </w:rPr>
        <w:t xml:space="preserve">   </w:t>
      </w:r>
      <w:r w:rsidDel="00000000" w:rsidR="00000000" w:rsidRPr="00000000">
        <w:rPr>
          <w:rFonts w:ascii="Copse" w:cs="Copse" w:eastAsia="Copse" w:hAnsi="Copse"/>
          <w:b w:val="1"/>
          <w:sz w:val="24"/>
          <w:szCs w:val="24"/>
          <w:rtl w:val="0"/>
        </w:rPr>
        <w:t xml:space="preserve">Needs of Plants and Animals</w:t>
      </w:r>
      <w:r w:rsidDel="00000000" w:rsidR="00000000" w:rsidRPr="00000000">
        <w:rPr>
          <w:rFonts w:ascii="Copse" w:cs="Copse" w:eastAsia="Copse" w:hAnsi="Copse"/>
          <w:sz w:val="24"/>
          <w:szCs w:val="24"/>
          <w:rtl w:val="0"/>
        </w:rPr>
        <w:t xml:space="preserve"> </w:t>
      </w:r>
      <w:hyperlink r:id="rId7">
        <w:r w:rsidDel="00000000" w:rsidR="00000000" w:rsidRPr="00000000">
          <w:rPr>
            <w:rFonts w:ascii="Copse" w:cs="Copse" w:eastAsia="Copse" w:hAnsi="Copse"/>
            <w:color w:val="1155cc"/>
            <w:sz w:val="24"/>
            <w:szCs w:val="24"/>
            <w:u w:val="single"/>
            <w:rtl w:val="0"/>
          </w:rPr>
          <w:t xml:space="preserve">https://www.youtube.com/watch?v=pBsFUW90MpI</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08">
      <w:pPr>
        <w:rPr>
          <w:rFonts w:ascii="Copse" w:cs="Copse" w:eastAsia="Copse" w:hAnsi="Copse"/>
          <w:sz w:val="24"/>
          <w:szCs w:val="24"/>
        </w:rPr>
      </w:pPr>
      <w:r w:rsidDel="00000000" w:rsidR="00000000" w:rsidRPr="00000000">
        <w:rPr>
          <w:rFonts w:ascii="Copse" w:cs="Copse" w:eastAsia="Copse" w:hAnsi="Copse"/>
          <w:sz w:val="24"/>
          <w:szCs w:val="24"/>
          <w:rtl w:val="0"/>
        </w:rPr>
        <w:t xml:space="preserve">   </w:t>
      </w:r>
      <w:r w:rsidDel="00000000" w:rsidR="00000000" w:rsidRPr="00000000">
        <w:rPr>
          <w:rFonts w:ascii="Copse" w:cs="Copse" w:eastAsia="Copse" w:hAnsi="Copse"/>
          <w:b w:val="1"/>
          <w:sz w:val="24"/>
          <w:szCs w:val="24"/>
          <w:rtl w:val="0"/>
        </w:rPr>
        <w:t xml:space="preserve">Pushes and Pulls</w:t>
      </w:r>
      <w:r w:rsidDel="00000000" w:rsidR="00000000" w:rsidRPr="00000000">
        <w:rPr>
          <w:rFonts w:ascii="Copse" w:cs="Copse" w:eastAsia="Copse" w:hAnsi="Copse"/>
          <w:sz w:val="24"/>
          <w:szCs w:val="24"/>
          <w:rtl w:val="0"/>
        </w:rPr>
        <w:t xml:space="preserve"> </w:t>
      </w:r>
      <w:hyperlink r:id="rId8">
        <w:r w:rsidDel="00000000" w:rsidR="00000000" w:rsidRPr="00000000">
          <w:rPr>
            <w:rFonts w:ascii="Copse" w:cs="Copse" w:eastAsia="Copse" w:hAnsi="Copse"/>
            <w:color w:val="1155cc"/>
            <w:sz w:val="24"/>
            <w:szCs w:val="24"/>
            <w:u w:val="single"/>
            <w:rtl w:val="0"/>
          </w:rPr>
          <w:t xml:space="preserve">https://www.youtube.com/watch?v=ZDgiJe2zeOY</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09">
      <w:pPr>
        <w:rPr>
          <w:rFonts w:ascii="Copse" w:cs="Copse" w:eastAsia="Copse" w:hAnsi="Copse"/>
          <w:sz w:val="24"/>
          <w:szCs w:val="24"/>
        </w:rPr>
      </w:pPr>
      <w:r w:rsidDel="00000000" w:rsidR="00000000" w:rsidRPr="00000000">
        <w:rPr>
          <w:rFonts w:ascii="Copse" w:cs="Copse" w:eastAsia="Copse" w:hAnsi="Copse"/>
          <w:sz w:val="24"/>
          <w:szCs w:val="24"/>
          <w:rtl w:val="0"/>
        </w:rPr>
        <w:t xml:space="preserve">   </w:t>
      </w:r>
      <w:r w:rsidDel="00000000" w:rsidR="00000000" w:rsidRPr="00000000">
        <w:rPr>
          <w:rFonts w:ascii="Copse" w:cs="Copse" w:eastAsia="Copse" w:hAnsi="Copse"/>
          <w:b w:val="1"/>
          <w:sz w:val="24"/>
          <w:szCs w:val="24"/>
          <w:rtl w:val="0"/>
        </w:rPr>
        <w:t xml:space="preserve">Sunlight and Weather</w:t>
      </w:r>
      <w:r w:rsidDel="00000000" w:rsidR="00000000" w:rsidRPr="00000000">
        <w:rPr>
          <w:rFonts w:ascii="Copse" w:cs="Copse" w:eastAsia="Copse" w:hAnsi="Copse"/>
          <w:sz w:val="24"/>
          <w:szCs w:val="24"/>
          <w:rtl w:val="0"/>
        </w:rPr>
        <w:t xml:space="preserve"> </w:t>
      </w:r>
      <w:hyperlink r:id="rId9">
        <w:r w:rsidDel="00000000" w:rsidR="00000000" w:rsidRPr="00000000">
          <w:rPr>
            <w:rFonts w:ascii="Copse" w:cs="Copse" w:eastAsia="Copse" w:hAnsi="Copse"/>
            <w:color w:val="1155cc"/>
            <w:sz w:val="24"/>
            <w:szCs w:val="24"/>
            <w:u w:val="single"/>
            <w:rtl w:val="0"/>
          </w:rPr>
          <w:t xml:space="preserve">https://www.youtube.com/watch?v=JtZknaEMbHI</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0A">
      <w:pPr>
        <w:rPr>
          <w:rFonts w:ascii="Copse" w:cs="Copse" w:eastAsia="Copse" w:hAnsi="Copse"/>
          <w:sz w:val="24"/>
          <w:szCs w:val="24"/>
        </w:rPr>
      </w:pPr>
      <w:r w:rsidDel="00000000" w:rsidR="00000000" w:rsidRPr="00000000">
        <w:rPr>
          <w:rtl w:val="0"/>
        </w:rPr>
      </w:r>
    </w:p>
    <w:p w:rsidR="00000000" w:rsidDel="00000000" w:rsidP="00000000" w:rsidRDefault="00000000" w:rsidRPr="00000000" w14:paraId="0000000B">
      <w:pPr>
        <w:rPr>
          <w:rFonts w:ascii="Copse" w:cs="Copse" w:eastAsia="Copse" w:hAnsi="Copse"/>
          <w:sz w:val="24"/>
          <w:szCs w:val="24"/>
        </w:rPr>
      </w:pPr>
      <w:r w:rsidDel="00000000" w:rsidR="00000000" w:rsidRPr="00000000">
        <w:rPr>
          <w:rFonts w:ascii="Copse" w:cs="Copse" w:eastAsia="Copse" w:hAnsi="Copse"/>
          <w:b w:val="1"/>
          <w:sz w:val="24"/>
          <w:szCs w:val="24"/>
          <w:rtl w:val="0"/>
        </w:rPr>
        <w:t xml:space="preserve">Progress Build and the Assessment System - </w:t>
      </w:r>
      <w:r w:rsidDel="00000000" w:rsidR="00000000" w:rsidRPr="00000000">
        <w:rPr>
          <w:rFonts w:ascii="Copse" w:cs="Copse" w:eastAsia="Copse" w:hAnsi="Copse"/>
          <w:sz w:val="24"/>
          <w:szCs w:val="24"/>
          <w:rtl w:val="0"/>
        </w:rPr>
        <w:t xml:space="preserve">These videos are designed to be interactive and self paced, walking through the key conceptual ideas in the Progress Build, and in part two, taking a deep dive into how the formative and summative assessments are built around those ideas. (Sunlight and Weather is the featured unit on these videos, but the process can be used for all units.)</w:t>
      </w:r>
    </w:p>
    <w:p w:rsidR="00000000" w:rsidDel="00000000" w:rsidP="00000000" w:rsidRDefault="00000000" w:rsidRPr="00000000" w14:paraId="0000000C">
      <w:pPr>
        <w:rPr>
          <w:rFonts w:ascii="Copse" w:cs="Copse" w:eastAsia="Copse" w:hAnsi="Copse"/>
          <w:sz w:val="24"/>
          <w:szCs w:val="24"/>
        </w:rPr>
      </w:pPr>
      <w:r w:rsidDel="00000000" w:rsidR="00000000" w:rsidRPr="00000000">
        <w:rPr>
          <w:rFonts w:ascii="Copse" w:cs="Copse" w:eastAsia="Copse" w:hAnsi="Copse"/>
          <w:sz w:val="24"/>
          <w:szCs w:val="24"/>
          <w:rtl w:val="0"/>
        </w:rPr>
        <w:t xml:space="preserve">  </w:t>
      </w:r>
      <w:r w:rsidDel="00000000" w:rsidR="00000000" w:rsidRPr="00000000">
        <w:rPr>
          <w:rFonts w:ascii="Copse" w:cs="Copse" w:eastAsia="Copse" w:hAnsi="Copse"/>
          <w:b w:val="1"/>
          <w:sz w:val="24"/>
          <w:szCs w:val="24"/>
          <w:rtl w:val="0"/>
        </w:rPr>
        <w:t xml:space="preserve"> Part 1 - The Progress Build</w:t>
      </w:r>
      <w:r w:rsidDel="00000000" w:rsidR="00000000" w:rsidRPr="00000000">
        <w:rPr>
          <w:rFonts w:ascii="Copse" w:cs="Copse" w:eastAsia="Copse" w:hAnsi="Copse"/>
          <w:sz w:val="24"/>
          <w:szCs w:val="24"/>
          <w:rtl w:val="0"/>
        </w:rPr>
        <w:t xml:space="preserve"> </w:t>
      </w:r>
      <w:hyperlink r:id="rId10">
        <w:r w:rsidDel="00000000" w:rsidR="00000000" w:rsidRPr="00000000">
          <w:rPr>
            <w:rFonts w:ascii="Copse" w:cs="Copse" w:eastAsia="Copse" w:hAnsi="Copse"/>
            <w:color w:val="1155cc"/>
            <w:sz w:val="24"/>
            <w:szCs w:val="24"/>
            <w:u w:val="single"/>
            <w:rtl w:val="0"/>
          </w:rPr>
          <w:t xml:space="preserve">https://www.youtube.com/watch?v=cN2KwAYporw</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0D">
      <w:pPr>
        <w:rPr>
          <w:rFonts w:ascii="Copse" w:cs="Copse" w:eastAsia="Copse" w:hAnsi="Copse"/>
          <w:sz w:val="24"/>
          <w:szCs w:val="24"/>
        </w:rPr>
      </w:pPr>
      <w:r w:rsidDel="00000000" w:rsidR="00000000" w:rsidRPr="00000000">
        <w:rPr>
          <w:rFonts w:ascii="Copse" w:cs="Copse" w:eastAsia="Copse" w:hAnsi="Copse"/>
          <w:sz w:val="24"/>
          <w:szCs w:val="24"/>
          <w:rtl w:val="0"/>
        </w:rPr>
        <w:t xml:space="preserve">   </w:t>
      </w:r>
      <w:r w:rsidDel="00000000" w:rsidR="00000000" w:rsidRPr="00000000">
        <w:rPr>
          <w:rFonts w:ascii="Copse" w:cs="Copse" w:eastAsia="Copse" w:hAnsi="Copse"/>
          <w:b w:val="1"/>
          <w:sz w:val="24"/>
          <w:szCs w:val="24"/>
          <w:rtl w:val="0"/>
        </w:rPr>
        <w:t xml:space="preserve">Part 2 - The Assessment System</w:t>
      </w:r>
      <w:r w:rsidDel="00000000" w:rsidR="00000000" w:rsidRPr="00000000">
        <w:rPr>
          <w:rFonts w:ascii="Copse" w:cs="Copse" w:eastAsia="Copse" w:hAnsi="Copse"/>
          <w:sz w:val="24"/>
          <w:szCs w:val="24"/>
          <w:rtl w:val="0"/>
        </w:rPr>
        <w:t xml:space="preserve"> </w:t>
      </w:r>
      <w:hyperlink r:id="rId11">
        <w:r w:rsidDel="00000000" w:rsidR="00000000" w:rsidRPr="00000000">
          <w:rPr>
            <w:rFonts w:ascii="Copse" w:cs="Copse" w:eastAsia="Copse" w:hAnsi="Copse"/>
            <w:color w:val="1155cc"/>
            <w:sz w:val="24"/>
            <w:szCs w:val="24"/>
            <w:u w:val="single"/>
            <w:rtl w:val="0"/>
          </w:rPr>
          <w:t xml:space="preserve">https://www.youtube.com/watch?v=xCwag8hGFpE</w:t>
        </w:r>
      </w:hyperlink>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ps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xCwag8hGFpE" TargetMode="External"/><Relationship Id="rId10" Type="http://schemas.openxmlformats.org/officeDocument/2006/relationships/hyperlink" Target="https://www.youtube.com/watch?v=cN2KwAYporw" TargetMode="External"/><Relationship Id="rId9" Type="http://schemas.openxmlformats.org/officeDocument/2006/relationships/hyperlink" Target="https://www.youtube.com/watch?v=JtZknaEMbHI" TargetMode="External"/><Relationship Id="rId5" Type="http://schemas.openxmlformats.org/officeDocument/2006/relationships/styles" Target="styles.xml"/><Relationship Id="rId6" Type="http://schemas.openxmlformats.org/officeDocument/2006/relationships/hyperlink" Target="https://www.youtube.com/watch?v=Ej2y4UTTfzU" TargetMode="External"/><Relationship Id="rId7" Type="http://schemas.openxmlformats.org/officeDocument/2006/relationships/hyperlink" Target="https://www.youtube.com/watch?v=pBsFUW90MpI" TargetMode="External"/><Relationship Id="rId8" Type="http://schemas.openxmlformats.org/officeDocument/2006/relationships/hyperlink" Target="https://www.youtube.com/watch?v=ZDgiJe2zeO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ps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