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14055.000000000002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1464.0000000000005"/>
        <w:gridCol w:w="11646.000000000002"/>
        <w:tblGridChange w:id="0">
          <w:tblGrid>
            <w:gridCol w:w="945"/>
            <w:gridCol w:w="1464.0000000000005"/>
            <w:gridCol w:w="11646.000000000002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gridSpan w:val="3"/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0" w:line="240" w:lineRule="auto"/>
              <w:jc w:val="center"/>
              <w:rPr/>
            </w:pPr>
            <w:r w:rsidDel="00000000" w:rsidR="00000000" w:rsidRPr="00000000">
              <w:rPr>
                <w:rFonts w:ascii="Roboto Light" w:cs="Roboto Light" w:eastAsia="Roboto Light" w:hAnsi="Roboto Light"/>
                <w:color w:val="ffffff"/>
                <w:sz w:val="24"/>
                <w:szCs w:val="24"/>
                <w:rtl w:val="0"/>
              </w:rPr>
              <w:t xml:space="preserve">Math 3rd Grade Benchmark Assessment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after="0" w:before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3.OA.3, 3.OA.7, 3.MD.7, 3.OA.4, 3.OA.6, 3.OA.8</w:t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0" w:line="24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Question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Bodin has 85 baseball cards. He buys 2 packets of baseball cards. Each packet has 7 cards. How many total baseball cards does Bodin have?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color w:val="333333"/>
                <w:highlight w:val="white"/>
                <w:u w:val="no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71 cards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color w:val="333333"/>
                <w:highlight w:val="white"/>
                <w:u w:val="no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87 cards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color w:val="333333"/>
                <w:highlight w:val="white"/>
                <w:u w:val="no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94 cards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rPr>
                <w:color w:val="333333"/>
                <w:highlight w:val="white"/>
                <w:u w:val="no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99 cards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3.D.7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Which area models can be used to show the value of the expression (4×2) + (4×3)? Select </w:t>
            </w:r>
            <w:r w:rsidDel="00000000" w:rsidR="00000000" w:rsidRPr="00000000">
              <w:rPr>
                <w:b w:val="1"/>
                <w:rtl w:val="0"/>
              </w:rPr>
              <w:t xml:space="preserve">TWO </w:t>
            </w:r>
            <w:r w:rsidDel="00000000" w:rsidR="00000000" w:rsidRPr="00000000">
              <w:rPr>
                <w:rtl w:val="0"/>
              </w:rPr>
              <w:t xml:space="preserve">correct answers.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223503</wp:posOffset>
                  </wp:positionV>
                  <wp:extent cx="1114425" cy="1400175"/>
                  <wp:effectExtent b="0" l="0" r="0" t="0"/>
                  <wp:wrapNone/>
                  <wp:docPr id="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400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B.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47626</wp:posOffset>
                  </wp:positionV>
                  <wp:extent cx="2238375" cy="666750"/>
                  <wp:effectExtent b="0" l="0" r="0" t="0"/>
                  <wp:wrapNone/>
                  <wp:docPr id="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C.</w:t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47626</wp:posOffset>
                  </wp:positionV>
                  <wp:extent cx="933450" cy="1571625"/>
                  <wp:effectExtent b="0" l="0" r="0" t="0"/>
                  <wp:wrapNone/>
                  <wp:docPr id="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571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223503</wp:posOffset>
                  </wp:positionV>
                  <wp:extent cx="1333500" cy="1123950"/>
                  <wp:effectExtent b="0" l="0" r="0" t="0"/>
                  <wp:wrapNone/>
                  <wp:docPr id="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23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D.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223503</wp:posOffset>
                  </wp:positionV>
                  <wp:extent cx="1562100" cy="885825"/>
                  <wp:effectExtent b="0" l="0" r="0" t="0"/>
                  <wp:wrapNone/>
                  <wp:docPr id="8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9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An equation with a missing number is shown. </w:t>
            </w:r>
          </w:p>
          <w:p w:rsidR="00000000" w:rsidDel="00000000" w:rsidP="00000000" w:rsidRDefault="00000000" w:rsidRPr="00000000" w14:paraId="00000054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14425" cy="37147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371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Which equation has the same missing number?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217791</wp:posOffset>
                  </wp:positionV>
                  <wp:extent cx="1066800" cy="352425"/>
                  <wp:effectExtent b="0" l="0" r="0" t="0"/>
                  <wp:wrapNone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52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6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414338</wp:posOffset>
                  </wp:positionH>
                  <wp:positionV relativeFrom="paragraph">
                    <wp:posOffset>47626</wp:posOffset>
                  </wp:positionV>
                  <wp:extent cx="1066800" cy="333375"/>
                  <wp:effectExtent b="0" l="0" r="0" t="0"/>
                  <wp:wrapNone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333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85726</wp:posOffset>
                  </wp:positionV>
                  <wp:extent cx="1143000" cy="342900"/>
                  <wp:effectExtent b="0" l="0" r="0" t="0"/>
                  <wp:wrapNone/>
                  <wp:docPr id="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423863</wp:posOffset>
                  </wp:positionH>
                  <wp:positionV relativeFrom="paragraph">
                    <wp:posOffset>161925</wp:posOffset>
                  </wp:positionV>
                  <wp:extent cx="1038225" cy="314325"/>
                  <wp:effectExtent b="0" l="0" r="0" t="0"/>
                  <wp:wrapNone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14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8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2.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Timothy has 3 boxes of books. There are 45 books in all. Two of the boxes have 12 books each. Which equation can be used to find the total number of books,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, in the third box?</w:t>
            </w:r>
          </w:p>
          <w:p w:rsidR="00000000" w:rsidDel="00000000" w:rsidP="00000000" w:rsidRDefault="00000000" w:rsidRPr="00000000" w14:paraId="00000064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12 + 45 ÷ 3 =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12 - 45 ÷ 3 =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8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× 12 -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= 45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× 12 + </w:t>
            </w:r>
            <w:r w:rsidDel="00000000" w:rsidR="00000000" w:rsidRPr="00000000">
              <w:rPr>
                <w:i w:val="1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  <w:t xml:space="preserve"> = 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.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3.OA.3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There were 63 students on a trip to a local camp. The students were divided into 7 equal groups. Which equation can be used to find the number of students,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, in each group? How many students were in each group?</w:t>
            </w:r>
          </w:p>
          <w:p w:rsidR="00000000" w:rsidDel="00000000" w:rsidP="00000000" w:rsidRDefault="00000000" w:rsidRPr="00000000" w14:paraId="0000006F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7 +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 = 63; 56 students in each group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63 -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 = 7; 56 students in each group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63 + 7 =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; 70 students in each group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63 ÷ 7 =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; 9 students in each group</w:t>
            </w:r>
          </w:p>
          <w:p w:rsidR="00000000" w:rsidDel="00000000" w:rsidP="00000000" w:rsidRDefault="00000000" w:rsidRPr="00000000" w14:paraId="00000074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Which number will make the number sentence true?</w:t>
            </w:r>
          </w:p>
          <w:p w:rsidR="00000000" w:rsidDel="00000000" w:rsidP="00000000" w:rsidRDefault="00000000" w:rsidRPr="00000000" w14:paraId="0000007D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40 = 4 ×⁤ 𞻱 </w:t>
            </w:r>
          </w:p>
          <w:p w:rsidR="00000000" w:rsidDel="00000000" w:rsidP="00000000" w:rsidRDefault="00000000" w:rsidRPr="00000000" w14:paraId="0000007F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5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84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3.MD.7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What is the area of the figure in square units?</w:t>
            </w:r>
          </w:p>
          <w:p w:rsidR="00000000" w:rsidDel="00000000" w:rsidP="00000000" w:rsidRDefault="00000000" w:rsidRPr="00000000" w14:paraId="0000008A">
            <w:pPr>
              <w:spacing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33625" cy="1285875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285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28 units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1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46 units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65 units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13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90 units</w:t>
            </w:r>
          </w:p>
          <w:p w:rsidR="00000000" w:rsidDel="00000000" w:rsidP="00000000" w:rsidRDefault="00000000" w:rsidRPr="00000000" w14:paraId="0000008F">
            <w:pPr>
              <w:spacing w:before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Which expression can be used to find 7 × 6? Select </w:t>
            </w:r>
            <w:r w:rsidDel="00000000" w:rsidR="00000000" w:rsidRPr="00000000">
              <w:rPr>
                <w:b w:val="1"/>
                <w:rtl w:val="0"/>
              </w:rPr>
              <w:t xml:space="preserve">TWO </w:t>
            </w:r>
            <w:r w:rsidDel="00000000" w:rsidR="00000000" w:rsidRPr="00000000">
              <w:rPr>
                <w:rtl w:val="0"/>
              </w:rPr>
              <w:t xml:space="preserve">answers.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A. (7×4) + (7×2)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B. (2×6) + (5×6)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C. (5×6) + (1×6)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D. (7×2) + (7×5)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hd w:fill="ffffff" w:val="clear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solve 24 ÷ n = 6, which of the following equations could help you?</w:t>
            </w:r>
          </w:p>
          <w:p w:rsidR="00000000" w:rsidDel="00000000" w:rsidP="00000000" w:rsidRDefault="00000000" w:rsidRPr="00000000" w14:paraId="000000A2">
            <w:pPr>
              <w:widowControl w:val="0"/>
              <w:shd w:fill="ffffff" w:val="clear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7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 + 6 = 24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7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24 × 6 = n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7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 × n = 24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7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24 - 6 = n</w:t>
            </w:r>
          </w:p>
        </w:tc>
      </w:tr>
      <w:tr>
        <w:trPr>
          <w:cantSplit w:val="0"/>
          <w:trHeight w:val="176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unknown number makes the equation true?</w:t>
            </w:r>
          </w:p>
          <w:p w:rsidR="00000000" w:rsidDel="00000000" w:rsidP="00000000" w:rsidRDefault="00000000" w:rsidRPr="00000000" w14:paraId="000000AC">
            <w:pPr>
              <w:widowControl w:val="0"/>
              <w:bidi w:val="1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bidi w:val="1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8 = 8 ÷ 𞸃</w:t>
            </w:r>
          </w:p>
          <w:p w:rsidR="00000000" w:rsidDel="00000000" w:rsidP="00000000" w:rsidRDefault="00000000" w:rsidRPr="00000000" w14:paraId="000000AE">
            <w:pPr>
              <w:widowControl w:val="0"/>
              <w:bidi w:val="1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0B3">
            <w:pPr>
              <w:widowControl w:val="0"/>
              <w:bidi w:val="1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hd w:fill="ffffff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third graders were playing kickball at recess. There are 20 students that need to be put into 2 teams.  Choose </w:t>
            </w:r>
            <w:r w:rsidDel="00000000" w:rsidR="00000000" w:rsidRPr="00000000">
              <w:rPr>
                <w:b w:val="1"/>
                <w:rtl w:val="0"/>
              </w:rPr>
              <w:t xml:space="preserve">TWO</w:t>
            </w:r>
            <w:r w:rsidDel="00000000" w:rsidR="00000000" w:rsidRPr="00000000">
              <w:rPr>
                <w:rtl w:val="0"/>
              </w:rPr>
              <w:t xml:space="preserve"> equations that could be used to find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, the number of students on each team. </w:t>
            </w:r>
          </w:p>
          <w:p w:rsidR="00000000" w:rsidDel="00000000" w:rsidP="00000000" w:rsidRDefault="00000000" w:rsidRPr="00000000" w14:paraId="000000B9">
            <w:pPr>
              <w:widowControl w:val="0"/>
              <w:shd w:fill="ffffff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A. 20 × 2 =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B. 20 - 2 =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C. 2 x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 = 20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D. 20 ÷ 2 =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3"/>
              </w:numPr>
              <w:shd w:fill="ffffff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E. 20 + 2 = </w:t>
            </w:r>
            <w:r w:rsidDel="00000000" w:rsidR="00000000" w:rsidRPr="00000000">
              <w:rPr>
                <w:i w:val="1"/>
                <w:rtl w:val="0"/>
              </w:rPr>
              <w:t xml:space="preserve">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3.MD.7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hd w:fill="ffffff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front of the school has a square window with an area of 9 square feet. What could be the measurement of each side of the window?</w:t>
            </w:r>
          </w:p>
          <w:p w:rsidR="00000000" w:rsidDel="00000000" w:rsidP="00000000" w:rsidRDefault="00000000" w:rsidRPr="00000000" w14:paraId="000000C4">
            <w:pPr>
              <w:widowControl w:val="0"/>
              <w:shd w:fill="ffffff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 feet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 feet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feet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1"/>
              </w:numPr>
              <w:shd w:fill="ffffff" w:val="clear"/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81 feet</w:t>
            </w:r>
          </w:p>
          <w:p w:rsidR="00000000" w:rsidDel="00000000" w:rsidP="00000000" w:rsidRDefault="00000000" w:rsidRPr="00000000" w14:paraId="000000C9">
            <w:pPr>
              <w:widowControl w:val="0"/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Kylie helped her grandfather clean out his basement. He paid her $3 for each box she filled up. Kylie filled 7 boxes. </w:t>
            </w:r>
          </w:p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</w:rPr>
              <w:drawing>
                <wp:inline distB="114300" distT="114300" distL="114300" distR="114300">
                  <wp:extent cx="2266950" cy="933450"/>
                  <wp:effectExtent b="0" l="0" r="0" t="0"/>
                  <wp:docPr id="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9334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She put the money she earned in her piggy bank and then counted how much was in the piggy bank. She had $66 total. </w:t>
            </w:r>
          </w:p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Which equation can be solved to find how much money was in Kylie’s piggy bank before her grandfather paid her (</w:t>
            </w: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)?</w:t>
            </w:r>
          </w:p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before="0" w:line="240" w:lineRule="auto"/>
              <w:ind w:left="0" w:firstLine="0"/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6"/>
              </w:numPr>
              <w:shd w:fill="ffffff" w:val="clear"/>
              <w:spacing w:before="0" w:line="240" w:lineRule="auto"/>
              <w:ind w:left="720" w:hanging="360"/>
              <w:rPr>
                <w:color w:val="333333"/>
                <w:highlight w:val="white"/>
                <w:u w:val="non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66 + 3 × 7 = </w:t>
            </w: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16"/>
              </w:numPr>
              <w:shd w:fill="ffffff" w:val="clear"/>
              <w:spacing w:before="0" w:line="240" w:lineRule="auto"/>
              <w:ind w:left="720" w:hanging="360"/>
              <w:rPr>
                <w:color w:val="333333"/>
                <w:highlight w:val="white"/>
                <w:u w:val="none"/>
              </w:rPr>
            </w:pP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n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 + 3 + 7 = 66</w:t>
            </w:r>
          </w:p>
          <w:p w:rsidR="00000000" w:rsidDel="00000000" w:rsidP="00000000" w:rsidRDefault="00000000" w:rsidRPr="00000000" w14:paraId="000000D6">
            <w:pPr>
              <w:widowControl w:val="0"/>
              <w:numPr>
                <w:ilvl w:val="0"/>
                <w:numId w:val="16"/>
              </w:numPr>
              <w:shd w:fill="ffffff" w:val="clear"/>
              <w:spacing w:before="0" w:line="240" w:lineRule="auto"/>
              <w:ind w:left="720" w:hanging="360"/>
              <w:rPr>
                <w:color w:val="333333"/>
                <w:highlight w:val="white"/>
                <w:u w:val="none"/>
              </w:rPr>
            </w:pP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n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+ 3 × 7 = 66</w:t>
            </w:r>
          </w:p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6"/>
              </w:numPr>
              <w:shd w:fill="ffffff" w:val="clear"/>
              <w:spacing w:before="0" w:line="240" w:lineRule="auto"/>
              <w:ind w:left="720" w:hanging="360"/>
              <w:rPr>
                <w:color w:val="333333"/>
                <w:highlight w:val="white"/>
                <w:u w:val="none"/>
              </w:rPr>
            </w:pPr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n </w:t>
            </w: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× 3 × 7 = 66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3.OA.3,</w:t>
            </w:r>
          </w:p>
          <w:p w:rsidR="00000000" w:rsidDel="00000000" w:rsidP="00000000" w:rsidRDefault="00000000" w:rsidRPr="00000000" w14:paraId="000000DC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Jose, Sam, Nikki, and Zack each have 9 markers.  How many markers do they have altogether?</w:t>
            </w:r>
          </w:p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numPr>
                <w:ilvl w:val="0"/>
                <w:numId w:val="17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13 markers</w:t>
            </w:r>
          </w:p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17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36 markers</w:t>
            </w:r>
          </w:p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17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27 markers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17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 markers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hd w:fill="ffffff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3.OA.4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Which number will make the number sentence true?</w:t>
            </w:r>
          </w:p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 = ☐ ÷ 3</w:t>
            </w:r>
          </w:p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numPr>
                <w:ilvl w:val="0"/>
                <w:numId w:val="12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EC">
            <w:pPr>
              <w:widowControl w:val="0"/>
              <w:numPr>
                <w:ilvl w:val="0"/>
                <w:numId w:val="12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12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12"/>
              </w:numPr>
              <w:shd w:fill="ffffff" w:val="clear"/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EF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Answer Key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42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1455"/>
        <w:gridCol w:w="4065"/>
        <w:gridCol w:w="810"/>
        <w:gridCol w:w="1391.9999999999993"/>
        <w:gridCol w:w="4953.000000000001"/>
        <w:tblGridChange w:id="0">
          <w:tblGrid>
            <w:gridCol w:w="750"/>
            <w:gridCol w:w="1455"/>
            <w:gridCol w:w="4065"/>
            <w:gridCol w:w="810"/>
            <w:gridCol w:w="1391.9999999999993"/>
            <w:gridCol w:w="4953.000000000001"/>
          </w:tblGrid>
        </w:tblGridChange>
      </w:tblGrid>
      <w:tr>
        <w:trPr>
          <w:cantSplit w:val="0"/>
          <w:trHeight w:val="435.94921874999727" w:hRule="atLeast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Answer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#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Standard</w:t>
            </w:r>
          </w:p>
        </w:tc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48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Answer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3.MD.7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A,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C,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3.MD.7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</w:tr>
      <w:tr>
        <w:trPr>
          <w:cantSplit w:val="0"/>
          <w:trHeight w:val="582.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3.OA.3, 3.OA.7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3.OA.3, 3.OA.7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3.MD.7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ind w:left="0" w:right="204.349365234375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A,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3.OA.6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hd w:fill="ffffff" w:val="clear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footerReference r:id="rId20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2.png"/><Relationship Id="rId10" Type="http://schemas.openxmlformats.org/officeDocument/2006/relationships/image" Target="media/image12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7" Type="http://schemas.openxmlformats.org/officeDocument/2006/relationships/image" Target="media/image11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8.png"/><Relationship Id="rId18" Type="http://schemas.openxmlformats.org/officeDocument/2006/relationships/header" Target="header1.xml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Light-regular.ttf"/><Relationship Id="rId2" Type="http://schemas.openxmlformats.org/officeDocument/2006/relationships/font" Target="fonts/RobotoLight-bold.ttf"/><Relationship Id="rId3" Type="http://schemas.openxmlformats.org/officeDocument/2006/relationships/font" Target="fonts/RobotoLight-italic.ttf"/><Relationship Id="rId4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