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1C" w:rsidRDefault="00CB4C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2"/>
        <w:gridCol w:w="7153"/>
      </w:tblGrid>
      <w:tr w:rsidR="00CB4C1C">
        <w:tc>
          <w:tcPr>
            <w:tcW w:w="14305" w:type="dxa"/>
            <w:gridSpan w:val="2"/>
            <w:shd w:val="clear" w:color="auto" w:fill="F2F2F2"/>
          </w:tcPr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Clarity for Learning Planning Template</w:t>
            </w:r>
          </w:p>
        </w:tc>
      </w:tr>
      <w:tr w:rsidR="00CB4C1C">
        <w:tc>
          <w:tcPr>
            <w:tcW w:w="14305" w:type="dxa"/>
            <w:gridSpan w:val="2"/>
          </w:tcPr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Standard –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RI.7.2</w:t>
            </w:r>
            <w:bookmarkStart w:id="1" w:name="_GoBack"/>
            <w:bookmarkEnd w:id="1"/>
          </w:p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2" w:name="_venv0pakk61x" w:colFirst="0" w:colLast="0"/>
            <w:bookmarkEnd w:id="2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Determine central ideas of a text, and analyze their development through textual evidence, paraphrasing or summarizing.</w:t>
            </w:r>
          </w:p>
        </w:tc>
      </w:tr>
      <w:tr w:rsidR="00CB4C1C">
        <w:trPr>
          <w:trHeight w:val="220"/>
        </w:trPr>
        <w:tc>
          <w:tcPr>
            <w:tcW w:w="7152" w:type="dxa"/>
          </w:tcPr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Concepts (Nouns)</w:t>
            </w:r>
          </w:p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  <w:sz w:val="24"/>
                <w:szCs w:val="24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central idea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  <w:u w:val="single"/>
              </w:rPr>
              <w:t>s</w:t>
            </w:r>
          </w:p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text</w:t>
            </w:r>
          </w:p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development</w:t>
            </w:r>
          </w:p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textual evidence</w:t>
            </w:r>
          </w:p>
        </w:tc>
        <w:tc>
          <w:tcPr>
            <w:tcW w:w="7153" w:type="dxa"/>
          </w:tcPr>
          <w:p w:rsidR="00CB4C1C" w:rsidRDefault="007B6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Skills (Verbs)</w:t>
            </w:r>
          </w:p>
          <w:p w:rsidR="00CB4C1C" w:rsidRDefault="007B6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determine</w:t>
            </w:r>
          </w:p>
          <w:p w:rsidR="00CB4C1C" w:rsidRDefault="007B6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analyze</w:t>
            </w:r>
          </w:p>
          <w:p w:rsidR="00CB4C1C" w:rsidRDefault="007B6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cite</w:t>
            </w:r>
          </w:p>
          <w:p w:rsidR="00CB4C1C" w:rsidRDefault="007B6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paraphrase</w:t>
            </w:r>
          </w:p>
          <w:p w:rsidR="00CB4C1C" w:rsidRDefault="007B6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summarize</w:t>
            </w:r>
          </w:p>
        </w:tc>
      </w:tr>
      <w:tr w:rsidR="00CB4C1C">
        <w:trPr>
          <w:trHeight w:val="220"/>
        </w:trPr>
        <w:tc>
          <w:tcPr>
            <w:tcW w:w="14305" w:type="dxa"/>
            <w:gridSpan w:val="2"/>
          </w:tcPr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Progressions</w:t>
            </w: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Pre-requisite Skills:</w:t>
            </w: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determine multiple central ideas within a text</w:t>
            </w: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draw inferences from a text</w:t>
            </w: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describe how implicit and explicit evidence reflects the central ideas</w:t>
            </w: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analyze how central ideas are reflected</w:t>
            </w: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identify relevant details to support central ideas</w:t>
            </w: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write/develop an objective summary</w:t>
            </w:r>
          </w:p>
          <w:p w:rsidR="00CB4C1C" w:rsidRDefault="00CB4C1C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Grade Level Skills:</w:t>
            </w: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determine central ideas of a text</w:t>
            </w: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analyze how the central ideas are developed using text evidence both explic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it and inferential</w:t>
            </w: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analyze how the central ideas are developed by paraphrasing</w:t>
            </w:r>
          </w:p>
          <w:p w:rsidR="00CB4C1C" w:rsidRDefault="007B62EC">
            <w:pPr>
              <w:spacing w:line="331" w:lineRule="auto"/>
              <w:rPr>
                <w:rFonts w:ascii="Century Gothic" w:eastAsia="Century Gothic" w:hAnsi="Century Gothic" w:cs="Century Gothic"/>
                <w:sz w:val="24"/>
                <w:szCs w:val="24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analyze how the central ideas are developed by summarizing</w:t>
            </w:r>
          </w:p>
          <w:p w:rsidR="00CB4C1C" w:rsidRDefault="00CB4C1C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CB4C1C">
        <w:tc>
          <w:tcPr>
            <w:tcW w:w="7152" w:type="dxa"/>
            <w:shd w:val="clear" w:color="auto" w:fill="F2F2F2"/>
          </w:tcPr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Intentions (I am learning to...)</w:t>
            </w:r>
          </w:p>
        </w:tc>
        <w:tc>
          <w:tcPr>
            <w:tcW w:w="7153" w:type="dxa"/>
            <w:shd w:val="clear" w:color="auto" w:fill="F2F2F2"/>
          </w:tcPr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Success Criteria (I know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I’m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successful when...)</w:t>
            </w:r>
          </w:p>
        </w:tc>
      </w:tr>
      <w:tr w:rsidR="00CB4C1C">
        <w:tc>
          <w:tcPr>
            <w:tcW w:w="7152" w:type="dxa"/>
          </w:tcPr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am learning to analyze the development of central ideas of a text.</w:t>
            </w:r>
          </w:p>
          <w:p w:rsidR="00CB4C1C" w:rsidRDefault="00CB4C1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:rsidR="00CB4C1C" w:rsidRDefault="00CB4C1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:rsidR="00CB4C1C" w:rsidRDefault="00CB4C1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153" w:type="dxa"/>
          </w:tcPr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I know I’m successful when I can:</w:t>
            </w:r>
          </w:p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t>determine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the central ideas of a text.</w:t>
            </w:r>
          </w:p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lastRenderedPageBreak/>
              <w:t>analyze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the development of the central ideas using text evidence.</w:t>
            </w:r>
          </w:p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t>analyze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the development of the central ideas </w:t>
            </w:r>
            <w:r>
              <w:rPr>
                <w:rFonts w:ascii="Century Gothic" w:eastAsia="Century Gothic" w:hAnsi="Century Gothic" w:cs="Century Gothic"/>
              </w:rPr>
              <w:t>by paraphrasing.</w:t>
            </w:r>
          </w:p>
          <w:p w:rsidR="00CB4C1C" w:rsidRDefault="007B62E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t>analyze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the development of the central ideas by summarizing.</w:t>
            </w:r>
          </w:p>
        </w:tc>
      </w:tr>
    </w:tbl>
    <w:p w:rsidR="00CB4C1C" w:rsidRDefault="00CB4C1C">
      <w:pPr>
        <w:rPr>
          <w:rFonts w:ascii="Century Gothic" w:eastAsia="Century Gothic" w:hAnsi="Century Gothic" w:cs="Century Gothic"/>
        </w:rPr>
      </w:pPr>
    </w:p>
    <w:sectPr w:rsidR="00CB4C1C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1C"/>
    <w:rsid w:val="007B62EC"/>
    <w:rsid w:val="00C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358E"/>
  <w15:docId w15:val="{AC93A3F5-0105-479D-A00F-06418846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1123</Characters>
  <Application>Microsoft Office Word</Application>
  <DocSecurity>0</DocSecurity>
  <Lines>9</Lines>
  <Paragraphs>2</Paragraphs>
  <ScaleCrop>false</ScaleCrop>
  <Company>Fayette County Public Schools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Martin, BJ</cp:lastModifiedBy>
  <cp:revision>2</cp:revision>
  <dcterms:created xsi:type="dcterms:W3CDTF">2020-05-20T00:38:00Z</dcterms:created>
  <dcterms:modified xsi:type="dcterms:W3CDTF">2020-05-20T00:44:00Z</dcterms:modified>
</cp:coreProperties>
</file>