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8v08f5o8cak2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RL2.2 Identify implicit and explicit information from a summary to determine the author’s message, lesson learned and/or moral, including but not limited to fables and folktales from diverse cultures.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summary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explicit information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implicit information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author’s message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moral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lesson learned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fables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folktales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diverse cultures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0"/>
                <w:szCs w:val="20"/>
                <w:rtl w:val="0"/>
              </w:rPr>
              <w:t xml:space="preserve">*Summary may be pre-written by teacher, may be written collaboratively by teacher and students, or collaboratively with other students. Experience with RL.2.3 will aid students in creating a summary; summarizing is one of the flexible strategies listed in RL.2.10.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determine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Pre-requisite Skills: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With prompting and support,...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recognize key details from a story or summary (orally, list, draw, label)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understand author’s message, lesson learned and/or moral are different ways to convey the same idea 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understand key details can assist in determining author’s message, lesson learned and/or moral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Grade Level Skills: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define implicit and explicit information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distinguish between implicit information and explicit information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implicit and explicit information from a summary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using explicit and implicit information determine the author’s message, lesson learned, and/or moral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determine the author's message, lesson learned and/or moral by using implicit and explicit information.  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identify explicit information in a summary.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identify implicit information in a summary.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distinguish between implicit and explicit information.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determine the author’s message, lesson learned, and/or moral.  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use explicit and implicit information to determine the author’s message, lesson learned, and/or moral.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